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3CBD" w14:textId="77777777" w:rsidR="004B3224" w:rsidRDefault="004B3224" w:rsidP="004F418B"/>
    <w:p w14:paraId="2ECAC58F" w14:textId="77777777" w:rsidR="00E236BF" w:rsidRDefault="00E236BF" w:rsidP="004F418B"/>
    <w:p w14:paraId="770E233A" w14:textId="77777777" w:rsidR="00E236BF" w:rsidRDefault="00E236BF" w:rsidP="004F418B"/>
    <w:p w14:paraId="2FB967FD" w14:textId="77777777" w:rsidR="00E236BF" w:rsidRDefault="00E236BF" w:rsidP="004F418B"/>
    <w:p w14:paraId="38F2845F" w14:textId="77777777" w:rsidR="00E236BF" w:rsidRDefault="00E236BF" w:rsidP="004F418B"/>
    <w:p w14:paraId="3B5D8835" w14:textId="397588F7" w:rsidR="00E236BF" w:rsidRDefault="00F147B0" w:rsidP="004F418B">
      <w:r>
        <w:t>21</w:t>
      </w:r>
      <w:r w:rsidR="00E236BF">
        <w:t xml:space="preserve"> March 2025</w:t>
      </w:r>
    </w:p>
    <w:p w14:paraId="645E6EB7" w14:textId="77777777" w:rsidR="001C396B" w:rsidRDefault="001C396B" w:rsidP="004F418B"/>
    <w:p w14:paraId="7BEB1B43" w14:textId="73F5D3E7" w:rsidR="001C396B" w:rsidRDefault="001C396B" w:rsidP="004F418B">
      <w:r>
        <w:t xml:space="preserve">Dear Resident, </w:t>
      </w:r>
    </w:p>
    <w:p w14:paraId="473DC285" w14:textId="77777777" w:rsidR="001C396B" w:rsidRDefault="001C396B" w:rsidP="004F418B"/>
    <w:p w14:paraId="1650C5C6" w14:textId="6D2FE766" w:rsidR="001C396B" w:rsidRPr="00102E55" w:rsidRDefault="001C396B" w:rsidP="004F418B">
      <w:pPr>
        <w:rPr>
          <w:b/>
          <w:bCs/>
        </w:rPr>
      </w:pPr>
      <w:r w:rsidRPr="00102E55">
        <w:rPr>
          <w:b/>
          <w:bCs/>
        </w:rPr>
        <w:t xml:space="preserve">New Parking Scheme: </w:t>
      </w:r>
      <w:r w:rsidR="00BF7F53">
        <w:rPr>
          <w:b/>
          <w:bCs/>
        </w:rPr>
        <w:t>Resident Parking Permits Overview</w:t>
      </w:r>
      <w:r w:rsidR="008F6957">
        <w:rPr>
          <w:b/>
          <w:bCs/>
        </w:rPr>
        <w:t xml:space="preserve"> and Visitor Parking Amendment</w:t>
      </w:r>
    </w:p>
    <w:p w14:paraId="41D39580" w14:textId="77777777" w:rsidR="00406D27" w:rsidRDefault="00406D27" w:rsidP="004F418B"/>
    <w:p w14:paraId="4C20FF93" w14:textId="4901A497" w:rsidR="00104EED" w:rsidRDefault="00833227" w:rsidP="004F418B">
      <w:r>
        <w:t xml:space="preserve">We recently </w:t>
      </w:r>
      <w:r w:rsidR="00E22971">
        <w:t>informed you about an overview of the changes</w:t>
      </w:r>
      <w:r w:rsidR="00406D27">
        <w:t xml:space="preserve"> to </w:t>
      </w:r>
      <w:r w:rsidR="00406D27" w:rsidRPr="00406D27">
        <w:t>parking on the Stockwell Park and Robsart Village Estates</w:t>
      </w:r>
      <w:r w:rsidR="00406D27">
        <w:t>, which came into effect on Monday 3 March.</w:t>
      </w:r>
    </w:p>
    <w:p w14:paraId="2D362649" w14:textId="33E7A741" w:rsidR="00B25D11" w:rsidRDefault="00C0364B" w:rsidP="004F418B">
      <w:r>
        <w:t xml:space="preserve">We now are in a position to </w:t>
      </w:r>
      <w:r w:rsidR="0063482D">
        <w:t>advise further information regarding Resident Parking Permits.</w:t>
      </w:r>
    </w:p>
    <w:p w14:paraId="7C25017A" w14:textId="2CCF0EB9" w:rsidR="00B25D11" w:rsidRDefault="000D4C4A" w:rsidP="004F418B">
      <w:r>
        <w:t xml:space="preserve">Please be advised that we can now provide Paper Parking Permits for registered </w:t>
      </w:r>
      <w:r w:rsidR="001C3E4E">
        <w:t>Permit Users and new Garage Users</w:t>
      </w:r>
      <w:r w:rsidR="00FB1CEF">
        <w:t>.</w:t>
      </w:r>
    </w:p>
    <w:p w14:paraId="7E27229A" w14:textId="0F642A74" w:rsidR="005367E3" w:rsidRDefault="005367E3" w:rsidP="004F418B">
      <w:r>
        <w:t>To obtain your Resident Parking Permit, we would ask that you visit Reception</w:t>
      </w:r>
      <w:r w:rsidR="00F22E35">
        <w:t xml:space="preserve"> during </w:t>
      </w:r>
      <w:r w:rsidR="00EE5A64">
        <w:t xml:space="preserve">opening hours 9.00am to 5.00pm every working day except </w:t>
      </w:r>
      <w:r w:rsidR="003A5EE7">
        <w:t>on Tuesdays when we open at 10.00am.</w:t>
      </w:r>
    </w:p>
    <w:p w14:paraId="396A1F04" w14:textId="6FCF7DA2" w:rsidR="00A82512" w:rsidRDefault="00A82512" w:rsidP="004F418B">
      <w:r>
        <w:t xml:space="preserve">Previously, we advised on Visitor Parking.  Please note that </w:t>
      </w:r>
      <w:r w:rsidR="00933D0E">
        <w:t xml:space="preserve">parking times have been amended and </w:t>
      </w:r>
      <w:r w:rsidR="00FB093F">
        <w:t>should now read</w:t>
      </w:r>
      <w:r w:rsidR="00ED0BEE">
        <w:t>:</w:t>
      </w:r>
    </w:p>
    <w:p w14:paraId="6A7DA0AF" w14:textId="44DF95E8" w:rsidR="00ED0BEE" w:rsidRDefault="00ED0BEE" w:rsidP="00ED0BEE">
      <w:pPr>
        <w:pStyle w:val="ListParagraph"/>
        <w:numPr>
          <w:ilvl w:val="0"/>
          <w:numId w:val="6"/>
        </w:numPr>
      </w:pPr>
      <w:r>
        <w:t xml:space="preserve">8.00am to 8.00pm, Monday to Friday, </w:t>
      </w:r>
    </w:p>
    <w:p w14:paraId="5E0846CB" w14:textId="576B4D86" w:rsidR="00ED0BEE" w:rsidRDefault="00ED0BEE" w:rsidP="00ED0BEE">
      <w:pPr>
        <w:pStyle w:val="ListParagraph"/>
        <w:numPr>
          <w:ilvl w:val="0"/>
          <w:numId w:val="6"/>
        </w:numPr>
      </w:pPr>
      <w:r>
        <w:t>8.00am to 2.00pm, Saturday</w:t>
      </w:r>
    </w:p>
    <w:p w14:paraId="78C5651F" w14:textId="77777777" w:rsidR="00ED0BEE" w:rsidRDefault="00ED0BEE" w:rsidP="00ED0BEE">
      <w:pPr>
        <w:pStyle w:val="ListParagraph"/>
        <w:numPr>
          <w:ilvl w:val="0"/>
          <w:numId w:val="2"/>
        </w:numPr>
      </w:pPr>
      <w:r>
        <w:t xml:space="preserve">At all other times an </w:t>
      </w:r>
      <w:r w:rsidRPr="00E01D32">
        <w:t>electronic permit is still required however, parking will be free.</w:t>
      </w:r>
    </w:p>
    <w:p w14:paraId="167D45F5" w14:textId="77777777" w:rsidR="00ED0BEE" w:rsidRDefault="00ED0BEE" w:rsidP="00ED0BEE">
      <w:r w:rsidRPr="008C065D">
        <w:t xml:space="preserve">Visitor parking is charged at: </w:t>
      </w:r>
    </w:p>
    <w:p w14:paraId="5EF17961" w14:textId="77777777" w:rsidR="00ED0BEE" w:rsidRDefault="00ED0BEE" w:rsidP="00ED0BEE">
      <w:pPr>
        <w:pStyle w:val="ListParagraph"/>
        <w:numPr>
          <w:ilvl w:val="0"/>
          <w:numId w:val="5"/>
        </w:numPr>
      </w:pPr>
      <w:r w:rsidRPr="008C065D">
        <w:t>£ 5 for 6-hours visitor permit</w:t>
      </w:r>
    </w:p>
    <w:p w14:paraId="269E4A68" w14:textId="2C8E67F4" w:rsidR="00ED0BEE" w:rsidRDefault="00ED0BEE" w:rsidP="00ED0BEE">
      <w:pPr>
        <w:pStyle w:val="ListParagraph"/>
        <w:numPr>
          <w:ilvl w:val="0"/>
          <w:numId w:val="5"/>
        </w:numPr>
      </w:pPr>
      <w:r w:rsidRPr="008C065D">
        <w:t xml:space="preserve">£10 for all-day visitor permit. </w:t>
      </w:r>
    </w:p>
    <w:p w14:paraId="7CBDC75B" w14:textId="47C54036" w:rsidR="00A82512" w:rsidRDefault="00A82512" w:rsidP="00ED0BEE">
      <w:pPr>
        <w:pStyle w:val="ListParagraph"/>
      </w:pPr>
    </w:p>
    <w:p w14:paraId="225CA304" w14:textId="54EC2E92" w:rsidR="00B76579" w:rsidRDefault="00F873F0" w:rsidP="004F418B">
      <w:r w:rsidRPr="00F873F0">
        <w:t xml:space="preserve">For further information, you can visit our website, visit us at our office, call switchboard or email </w:t>
      </w:r>
      <w:hyperlink r:id="rId10" w:history="1">
        <w:r w:rsidR="00B303F8">
          <w:rPr>
            <w:rStyle w:val="Hyperlink"/>
          </w:rPr>
          <w:t>Parking@sw9.org.uk</w:t>
        </w:r>
      </w:hyperlink>
    </w:p>
    <w:p w14:paraId="72D98B86" w14:textId="77777777" w:rsidR="007B3979" w:rsidRDefault="007B3979" w:rsidP="004F418B"/>
    <w:p w14:paraId="524D8AAD" w14:textId="0821CE04" w:rsidR="007B3979" w:rsidRDefault="007B3979" w:rsidP="004F418B">
      <w:r w:rsidRPr="007B3979">
        <w:t>Yours faithfull</w:t>
      </w:r>
      <w:r>
        <w:t>y,</w:t>
      </w:r>
    </w:p>
    <w:p w14:paraId="49A1DA74" w14:textId="6B2486D4" w:rsidR="00B1245E" w:rsidRDefault="00102E55">
      <w:r>
        <w:rPr>
          <w:noProof/>
        </w:rPr>
        <w:drawing>
          <wp:inline distT="0" distB="0" distL="0" distR="0" wp14:anchorId="73555193" wp14:editId="746E3BB6">
            <wp:extent cx="1606048" cy="900953"/>
            <wp:effectExtent l="0" t="0" r="0" b="0"/>
            <wp:docPr id="1412034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34891" name=""/>
                    <pic:cNvPicPr/>
                  </pic:nvPicPr>
                  <pic:blipFill rotWithShape="1">
                    <a:blip r:embed="rId11"/>
                    <a:srcRect l="32787" t="67133" r="56578" b="21854"/>
                    <a:stretch/>
                  </pic:blipFill>
                  <pic:spPr bwMode="auto">
                    <a:xfrm>
                      <a:off x="0" y="0"/>
                      <a:ext cx="1621330" cy="909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9D54E" w14:textId="77777777" w:rsidR="00AC1EE4" w:rsidRDefault="00AC1EE4"/>
    <w:p w14:paraId="61466C08" w14:textId="77777777" w:rsidR="00B1245E" w:rsidRDefault="00B1245E"/>
    <w:p w14:paraId="65AB4B37" w14:textId="77777777" w:rsidR="00B1245E" w:rsidRDefault="00B1245E" w:rsidP="004F418B">
      <w:pPr>
        <w:pStyle w:val="Heading3"/>
      </w:pPr>
    </w:p>
    <w:p w14:paraId="777174CA" w14:textId="77777777" w:rsidR="00B1245E" w:rsidRDefault="00B1245E"/>
    <w:p w14:paraId="569A543B" w14:textId="77777777" w:rsidR="00B1245E" w:rsidRDefault="00B1245E"/>
    <w:p w14:paraId="799E362B" w14:textId="77777777" w:rsidR="00B1245E" w:rsidRDefault="00B1245E"/>
    <w:p w14:paraId="45910E8D" w14:textId="77777777" w:rsidR="00B1245E" w:rsidRDefault="00B1245E"/>
    <w:sectPr w:rsidR="00B1245E" w:rsidSect="004F7DD8">
      <w:headerReference w:type="first" r:id="rId12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BAFB" w14:textId="77777777" w:rsidR="007D6608" w:rsidRDefault="007D6608" w:rsidP="00B1245E">
      <w:pPr>
        <w:spacing w:after="0" w:line="240" w:lineRule="auto"/>
      </w:pPr>
      <w:r>
        <w:separator/>
      </w:r>
    </w:p>
  </w:endnote>
  <w:endnote w:type="continuationSeparator" w:id="0">
    <w:p w14:paraId="2805487E" w14:textId="77777777" w:rsidR="007D6608" w:rsidRDefault="007D6608" w:rsidP="00B1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1DB1" w14:textId="77777777" w:rsidR="007D6608" w:rsidRDefault="007D6608" w:rsidP="00B1245E">
      <w:pPr>
        <w:spacing w:after="0" w:line="240" w:lineRule="auto"/>
      </w:pPr>
      <w:r>
        <w:separator/>
      </w:r>
    </w:p>
  </w:footnote>
  <w:footnote w:type="continuationSeparator" w:id="0">
    <w:p w14:paraId="686B0C51" w14:textId="77777777" w:rsidR="007D6608" w:rsidRDefault="007D6608" w:rsidP="00B1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CCB9" w14:textId="77777777" w:rsidR="00B1245E" w:rsidRDefault="009300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43C39" wp14:editId="78C73B8F">
          <wp:simplePos x="0" y="0"/>
          <wp:positionH relativeFrom="page">
            <wp:posOffset>-38100</wp:posOffset>
          </wp:positionH>
          <wp:positionV relativeFrom="paragraph">
            <wp:posOffset>-488315</wp:posOffset>
          </wp:positionV>
          <wp:extent cx="7636134" cy="10801350"/>
          <wp:effectExtent l="0" t="0" r="3175" b="0"/>
          <wp:wrapNone/>
          <wp:docPr id="1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680" cy="10807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A69"/>
    <w:multiLevelType w:val="hybridMultilevel"/>
    <w:tmpl w:val="A152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56F8"/>
    <w:multiLevelType w:val="hybridMultilevel"/>
    <w:tmpl w:val="7E88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51BAC"/>
    <w:multiLevelType w:val="hybridMultilevel"/>
    <w:tmpl w:val="905CBF5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B2087"/>
    <w:multiLevelType w:val="hybridMultilevel"/>
    <w:tmpl w:val="36DA9C5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2A2EB2"/>
    <w:multiLevelType w:val="hybridMultilevel"/>
    <w:tmpl w:val="1B1A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E1226"/>
    <w:multiLevelType w:val="hybridMultilevel"/>
    <w:tmpl w:val="80BA0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264839">
    <w:abstractNumId w:val="1"/>
  </w:num>
  <w:num w:numId="2" w16cid:durableId="1198928998">
    <w:abstractNumId w:val="5"/>
  </w:num>
  <w:num w:numId="3" w16cid:durableId="738871018">
    <w:abstractNumId w:val="3"/>
  </w:num>
  <w:num w:numId="4" w16cid:durableId="1728142473">
    <w:abstractNumId w:val="2"/>
  </w:num>
  <w:num w:numId="5" w16cid:durableId="505479633">
    <w:abstractNumId w:val="4"/>
  </w:num>
  <w:num w:numId="6" w16cid:durableId="18155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BF"/>
    <w:rsid w:val="00025C77"/>
    <w:rsid w:val="00071569"/>
    <w:rsid w:val="000D2461"/>
    <w:rsid w:val="000D4C4A"/>
    <w:rsid w:val="00101025"/>
    <w:rsid w:val="00102E55"/>
    <w:rsid w:val="00104EED"/>
    <w:rsid w:val="001C396B"/>
    <w:rsid w:val="001C3E4E"/>
    <w:rsid w:val="00213997"/>
    <w:rsid w:val="0023209A"/>
    <w:rsid w:val="002F554B"/>
    <w:rsid w:val="002F5580"/>
    <w:rsid w:val="00326880"/>
    <w:rsid w:val="003273C2"/>
    <w:rsid w:val="0036073A"/>
    <w:rsid w:val="003A5EE7"/>
    <w:rsid w:val="00403BE9"/>
    <w:rsid w:val="0040473C"/>
    <w:rsid w:val="00406D27"/>
    <w:rsid w:val="00417B93"/>
    <w:rsid w:val="004B00A5"/>
    <w:rsid w:val="004B3224"/>
    <w:rsid w:val="004F418B"/>
    <w:rsid w:val="004F7DD8"/>
    <w:rsid w:val="00530AFA"/>
    <w:rsid w:val="005367E3"/>
    <w:rsid w:val="00575A48"/>
    <w:rsid w:val="005A1991"/>
    <w:rsid w:val="005A2693"/>
    <w:rsid w:val="0063482D"/>
    <w:rsid w:val="007328DB"/>
    <w:rsid w:val="00761232"/>
    <w:rsid w:val="0076389B"/>
    <w:rsid w:val="007B3979"/>
    <w:rsid w:val="007D6608"/>
    <w:rsid w:val="00833227"/>
    <w:rsid w:val="008744BA"/>
    <w:rsid w:val="008767F0"/>
    <w:rsid w:val="008C065D"/>
    <w:rsid w:val="008F6957"/>
    <w:rsid w:val="009300FC"/>
    <w:rsid w:val="00933D0E"/>
    <w:rsid w:val="009576E8"/>
    <w:rsid w:val="009624E6"/>
    <w:rsid w:val="00A82512"/>
    <w:rsid w:val="00A95D19"/>
    <w:rsid w:val="00AC1EE4"/>
    <w:rsid w:val="00B1245E"/>
    <w:rsid w:val="00B25D11"/>
    <w:rsid w:val="00B303F8"/>
    <w:rsid w:val="00B552BB"/>
    <w:rsid w:val="00B76579"/>
    <w:rsid w:val="00BA455E"/>
    <w:rsid w:val="00BF7F53"/>
    <w:rsid w:val="00C0364B"/>
    <w:rsid w:val="00C45685"/>
    <w:rsid w:val="00CA5134"/>
    <w:rsid w:val="00D45684"/>
    <w:rsid w:val="00DA3B59"/>
    <w:rsid w:val="00E0009D"/>
    <w:rsid w:val="00E01D32"/>
    <w:rsid w:val="00E02C57"/>
    <w:rsid w:val="00E22971"/>
    <w:rsid w:val="00E236BF"/>
    <w:rsid w:val="00E629AD"/>
    <w:rsid w:val="00E62CCB"/>
    <w:rsid w:val="00E74B7C"/>
    <w:rsid w:val="00E81F4A"/>
    <w:rsid w:val="00ED0BEE"/>
    <w:rsid w:val="00EE4CD7"/>
    <w:rsid w:val="00EE5A64"/>
    <w:rsid w:val="00F147B0"/>
    <w:rsid w:val="00F22E35"/>
    <w:rsid w:val="00F6361D"/>
    <w:rsid w:val="00F873F0"/>
    <w:rsid w:val="00FB093F"/>
    <w:rsid w:val="00F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99489"/>
  <w15:chartTrackingRefBased/>
  <w15:docId w15:val="{3625CBEA-843A-4A22-ABFD-4C8D00B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18B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18B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18B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45E"/>
  </w:style>
  <w:style w:type="paragraph" w:styleId="Footer">
    <w:name w:val="footer"/>
    <w:basedOn w:val="Normal"/>
    <w:link w:val="FooterChar"/>
    <w:uiPriority w:val="99"/>
    <w:unhideWhenUsed/>
    <w:rsid w:val="00B12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45E"/>
  </w:style>
  <w:style w:type="character" w:styleId="Hyperlink">
    <w:name w:val="Hyperlink"/>
    <w:basedOn w:val="DefaultParagraphFont"/>
    <w:uiPriority w:val="99"/>
    <w:unhideWhenUsed/>
    <w:rsid w:val="004F7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D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F41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418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18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418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418B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18B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624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CA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Parking@sw9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iley\OneDrive%20-%20Network%20Homes\Denise%20Bailey%20Letters%20&amp;%20Posters\SW9%20partSNG_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EB8"/>
      </a:accent1>
      <a:accent2>
        <a:srgbClr val="E94F35"/>
      </a:accent2>
      <a:accent3>
        <a:srgbClr val="04A64B"/>
      </a:accent3>
      <a:accent4>
        <a:srgbClr val="00A1E9"/>
      </a:accent4>
      <a:accent5>
        <a:srgbClr val="F7A400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a98848e92e444e95523419de4a2c60 xmlns="b4affbbe-be99-4239-8589-469e299623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9e5fa5cb-8ba6-4a28-911e-0448e8327499</TermId>
        </TermInfo>
      </Terms>
    </n4a98848e92e444e95523419de4a2c60>
    <Issuedate xmlns="02ea0b74-9862-4ee3-91be-06e703c1a98b" xsi:nil="true"/>
    <hac644c8619c4047abed8facf957c452 xmlns="b4affbbe-be99-4239-8589-469e299623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SW9 Community Housing</TermName>
          <TermId xmlns="http://schemas.microsoft.com/office/infopath/2007/PartnerControls">72f212f2-2fd7-49c1-bc33-6ccf40908ff0</TermId>
        </TermInfo>
        <TermInfo xmlns="http://schemas.microsoft.com/office/infopath/2007/PartnerControls">
          <TermName xmlns="http://schemas.microsoft.com/office/infopath/2007/PartnerControls">SNG</TermName>
          <TermId xmlns="http://schemas.microsoft.com/office/infopath/2007/PartnerControls">76917862-b7e7-4161-9f6f-6531a52702f0</TermId>
        </TermInfo>
      </Terms>
    </hac644c8619c4047abed8facf957c452>
    <f6558002ac9f4bd7b2c3bfda50d45746 xmlns="b4affbbe-be99-4239-8589-469e299623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ed5e3ada-c723-4445-967e-e2c91740f37e</TermId>
        </TermInfo>
      </Terms>
    </f6558002ac9f4bd7b2c3bfda50d45746>
    <lcf76f155ced4ddcb4097134ff3c332f xmlns="02ea0b74-9862-4ee3-91be-06e703c1a98b">
      <Terms xmlns="http://schemas.microsoft.com/office/infopath/2007/PartnerControls"/>
    </lcf76f155ced4ddcb4097134ff3c332f>
    <TaxCatchAll xmlns="b4affbbe-be99-4239-8589-469e2996234d">
      <Value>55</Value>
      <Value>26</Value>
      <Value>137</Value>
      <Value>64</Value>
    </TaxCatchAll>
    <_Flow_SignoffStatus xmlns="02ea0b74-9862-4ee3-91be-06e703c1a98b" xsi:nil="true"/>
    <Reviewdate xmlns="02ea0b74-9862-4ee3-91be-06e703c1a9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57B690C513641AC585C6B2BAB6181" ma:contentTypeVersion="44" ma:contentTypeDescription="Create a new document." ma:contentTypeScope="" ma:versionID="297ca7a0268148b8d946c456274d82b5">
  <xsd:schema xmlns:xsd="http://www.w3.org/2001/XMLSchema" xmlns:xs="http://www.w3.org/2001/XMLSchema" xmlns:p="http://schemas.microsoft.com/office/2006/metadata/properties" xmlns:ns2="b4affbbe-be99-4239-8589-469e2996234d" xmlns:ns3="02ea0b74-9862-4ee3-91be-06e703c1a98b" targetNamespace="http://schemas.microsoft.com/office/2006/metadata/properties" ma:root="true" ma:fieldsID="0ea2523eac338062223d7700e40a1c5a" ns2:_="" ns3:_="">
    <xsd:import namespace="b4affbbe-be99-4239-8589-469e2996234d"/>
    <xsd:import namespace="02ea0b74-9862-4ee3-91be-06e703c1a98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n4a98848e92e444e95523419de4a2c60" minOccurs="0"/>
                <xsd:element ref="ns2:hac644c8619c4047abed8facf957c452" minOccurs="0"/>
                <xsd:element ref="ns2:f6558002ac9f4bd7b2c3bfda50d45746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Issuedate" minOccurs="0"/>
                <xsd:element ref="ns3:Reviewdate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ffbbe-be99-4239-8589-469e2996234d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hidden="true" ma:list="{95fdd9bf-402e-4a1a-917e-7d21fa200e4f}" ma:internalName="TaxCatchAll" ma:showField="CatchAllData" ma:web="b4affbbe-be99-4239-8589-469e29962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4a98848e92e444e95523419de4a2c60" ma:index="11" nillable="true" ma:taxonomy="true" ma:internalName="n4a98848e92e444e95523419de4a2c60" ma:taxonomyFieldName="DocumentCategory" ma:displayName="Document Category" ma:default="" ma:fieldId="{74a98848-e92e-444e-9552-3419de4a2c60}" ma:taxonomyMulti="true" ma:sspId="54037e07-06cc-478a-a686-395263449d58" ma:termSetId="1cc5bff9-788c-4ddf-8b2e-bee15cb4c9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644c8619c4047abed8facf957c452" ma:index="17" nillable="true" ma:taxonomy="true" ma:internalName="hac644c8619c4047abed8facf957c452" ma:taxonomyFieldName="Organisation" ma:displayName="Organisation" ma:default="" ma:fieldId="{1ac644c8-619c-4047-abed-8facf957c452}" ma:taxonomyMulti="true" ma:sspId="54037e07-06cc-478a-a686-395263449d58" ma:termSetId="99c56258-7448-4b45-a546-a7a3f9466e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58002ac9f4bd7b2c3bfda50d45746" ma:index="18" nillable="true" ma:taxonomy="true" ma:internalName="f6558002ac9f4bd7b2c3bfda50d45746" ma:taxonomyFieldName="Document_x0020_Topics" ma:displayName="Document Topics" ma:default="" ma:fieldId="{f6558002-ac9f-4bd7-b2c3-bfda50d45746}" ma:taxonomyMulti="true" ma:sspId="54037e07-06cc-478a-a686-395263449d58" ma:termSetId="93389832-b4b2-4322-95bd-d6fc3a64c8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a0b74-9862-4ee3-91be-06e703c1a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Issuedate" ma:index="27" nillable="true" ma:displayName="Issue date" ma:format="DateOnly" ma:internalName="Issuedate">
      <xsd:simpleType>
        <xsd:restriction base="dms:DateTime"/>
      </xsd:simpleType>
    </xsd:element>
    <xsd:element name="Reviewdate" ma:index="28" nillable="true" ma:displayName="Review date" ma:format="DateOnly" ma:internalName="Reviewdate">
      <xsd:simpleType>
        <xsd:restriction base="dms:DateTim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54037e07-06cc-478a-a686-395263449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5E834-D871-4806-9B25-CC639DA9EF98}">
  <ds:schemaRefs>
    <ds:schemaRef ds:uri="http://schemas.microsoft.com/office/2006/metadata/properties"/>
    <ds:schemaRef ds:uri="http://schemas.microsoft.com/office/infopath/2007/PartnerControls"/>
    <ds:schemaRef ds:uri="b4affbbe-be99-4239-8589-469e2996234d"/>
    <ds:schemaRef ds:uri="02ea0b74-9862-4ee3-91be-06e703c1a98b"/>
  </ds:schemaRefs>
</ds:datastoreItem>
</file>

<file path=customXml/itemProps2.xml><?xml version="1.0" encoding="utf-8"?>
<ds:datastoreItem xmlns:ds="http://schemas.openxmlformats.org/officeDocument/2006/customXml" ds:itemID="{D8F8585E-23D7-469A-B893-796C1083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ffbbe-be99-4239-8589-469e2996234d"/>
    <ds:schemaRef ds:uri="02ea0b74-9862-4ee3-91be-06e703c1a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7F47D-C5F8-4123-980F-9A6B41793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SW9 partSNG_Letterhead_Template.dotx</Template>
  <TotalTime>25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SW9 part of SNG Letterhead template</dc:title>
  <dc:subject/>
  <dc:creator>Denise Bailey</dc:creator>
  <cp:keywords/>
  <dc:description/>
  <cp:lastModifiedBy>Denise Bailey</cp:lastModifiedBy>
  <cp:revision>21</cp:revision>
  <dcterms:created xsi:type="dcterms:W3CDTF">2025-03-19T16:07:00Z</dcterms:created>
  <dcterms:modified xsi:type="dcterms:W3CDTF">2025-03-21T11:26:00Z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0x0101004EE57B690C513641AC585C6B2BAB6181</vt:lpwstr>
  </property>
  <property fmtid="{D5CDD505-2E9C-101B-9397-08002B2CF9AE}" pid="3" name="MediaServiceImageTags">
    <vt:lpwstr/>
  </property>
  <property fmtid="{D5CDD505-2E9C-101B-9397-08002B2CF9AE}" pid="4" name="Organisation">
    <vt:lpwstr>26;#SW9 Community Housing|72f212f2-2fd7-49c1-bc33-6ccf40908ff0;#137;#SNG|76917862-b7e7-4161-9f6f-6531a52702f0</vt:lpwstr>
  </property>
  <property fmtid="{D5CDD505-2E9C-101B-9397-08002B2CF9AE}" pid="5" name="DocumentCategory">
    <vt:lpwstr>64;#Templates|9e5fa5cb-8ba6-4a28-911e-0448e8327499</vt:lpwstr>
  </property>
  <property fmtid="{D5CDD505-2E9C-101B-9397-08002B2CF9AE}" pid="6" name="Document Topics">
    <vt:lpwstr>55;#Branding|ed5e3ada-c723-4445-967e-e2c91740f37e</vt:lpwstr>
  </property>
</Properties>
</file>